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01F81" w14:textId="1823749F" w:rsidR="00F92530" w:rsidRPr="00D95EF5" w:rsidRDefault="00F92530" w:rsidP="00D95EF5">
      <w:pPr>
        <w:spacing w:after="200" w:line="360" w:lineRule="auto"/>
        <w:rPr>
          <w:rFonts w:ascii="Arial" w:eastAsia="Calibri" w:hAnsi="Arial" w:cs="Arial"/>
          <w:b/>
          <w:sz w:val="48"/>
          <w:szCs w:val="48"/>
        </w:rPr>
      </w:pPr>
      <w:r w:rsidRPr="00D95EF5">
        <w:rPr>
          <w:rFonts w:ascii="Arial" w:eastAsia="Calibri" w:hAnsi="Arial" w:cs="Arial"/>
          <w:b/>
          <w:noProof/>
          <w:sz w:val="48"/>
          <w:szCs w:val="48"/>
        </w:rPr>
        <w:drawing>
          <wp:anchor distT="0" distB="0" distL="114300" distR="114300" simplePos="0" relativeHeight="251658240" behindDoc="1" locked="0" layoutInCell="1" allowOverlap="1" wp14:anchorId="106CB698" wp14:editId="1EF3413C">
            <wp:simplePos x="0" y="0"/>
            <wp:positionH relativeFrom="column">
              <wp:posOffset>-514350</wp:posOffset>
            </wp:positionH>
            <wp:positionV relativeFrom="margin">
              <wp:posOffset>-375920</wp:posOffset>
            </wp:positionV>
            <wp:extent cx="1762125" cy="2105660"/>
            <wp:effectExtent l="0" t="0" r="9525" b="8890"/>
            <wp:wrapTight wrapText="bothSides">
              <wp:wrapPolygon edited="0">
                <wp:start x="0" y="0"/>
                <wp:lineTo x="0" y="21496"/>
                <wp:lineTo x="21483" y="21496"/>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 MORA LOGO Final.JPG"/>
                    <pic:cNvPicPr/>
                  </pic:nvPicPr>
                  <pic:blipFill rotWithShape="1">
                    <a:blip r:embed="rId5" cstate="print">
                      <a:extLst>
                        <a:ext uri="{28A0092B-C50C-407E-A947-70E740481C1C}">
                          <a14:useLocalDpi xmlns:a14="http://schemas.microsoft.com/office/drawing/2010/main" val="0"/>
                        </a:ext>
                      </a:extLst>
                    </a:blip>
                    <a:srcRect l="14474" r="18860"/>
                    <a:stretch/>
                  </pic:blipFill>
                  <pic:spPr bwMode="auto">
                    <a:xfrm>
                      <a:off x="0" y="0"/>
                      <a:ext cx="1762125" cy="2105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6AB2" w:rsidRPr="00D95EF5">
        <w:rPr>
          <w:rFonts w:ascii="Arial" w:eastAsia="Calibri" w:hAnsi="Arial" w:cs="Arial"/>
          <w:b/>
          <w:sz w:val="48"/>
          <w:szCs w:val="48"/>
        </w:rPr>
        <w:t>Missouri Recycles Day 2015</w:t>
      </w:r>
    </w:p>
    <w:p w14:paraId="129AF05B" w14:textId="1B734EC3" w:rsidR="00F92530" w:rsidRDefault="00F92530" w:rsidP="00D95EF5">
      <w:pPr>
        <w:spacing w:after="200" w:line="360" w:lineRule="auto"/>
        <w:rPr>
          <w:rFonts w:ascii="Arial" w:eastAsia="Calibri" w:hAnsi="Arial" w:cs="Arial"/>
          <w:b/>
          <w:sz w:val="28"/>
          <w:szCs w:val="28"/>
        </w:rPr>
      </w:pPr>
    </w:p>
    <w:p w14:paraId="52337744" w14:textId="77777777" w:rsidR="00D95EF5" w:rsidRPr="00D95EF5" w:rsidRDefault="00D95EF5" w:rsidP="00D95EF5">
      <w:pPr>
        <w:spacing w:after="200" w:line="360" w:lineRule="auto"/>
        <w:rPr>
          <w:rFonts w:ascii="Arial" w:eastAsia="Calibri" w:hAnsi="Arial" w:cs="Arial"/>
          <w:b/>
          <w:sz w:val="28"/>
          <w:szCs w:val="28"/>
        </w:rPr>
      </w:pPr>
    </w:p>
    <w:p w14:paraId="67EFACB3" w14:textId="77777777" w:rsidR="00D95EF5" w:rsidRPr="00D95EF5" w:rsidRDefault="00D95EF5" w:rsidP="00F92530">
      <w:pPr>
        <w:spacing w:after="200" w:line="360" w:lineRule="auto"/>
        <w:jc w:val="center"/>
        <w:rPr>
          <w:rFonts w:ascii="Arial" w:eastAsia="Calibri" w:hAnsi="Arial" w:cs="Arial"/>
          <w:b/>
          <w:sz w:val="28"/>
          <w:szCs w:val="28"/>
        </w:rPr>
      </w:pPr>
    </w:p>
    <w:p w14:paraId="71A086B8" w14:textId="4F5F32E5" w:rsidR="00816AB2" w:rsidRPr="00D95EF5" w:rsidRDefault="00F92530" w:rsidP="00F92530">
      <w:pPr>
        <w:spacing w:after="200" w:line="360" w:lineRule="auto"/>
        <w:jc w:val="center"/>
        <w:rPr>
          <w:rFonts w:ascii="Arial" w:eastAsia="Calibri" w:hAnsi="Arial" w:cs="Arial"/>
          <w:b/>
          <w:sz w:val="28"/>
          <w:szCs w:val="28"/>
        </w:rPr>
      </w:pPr>
      <w:r w:rsidRPr="00D95EF5">
        <w:rPr>
          <w:rFonts w:ascii="Arial" w:eastAsia="Calibri" w:hAnsi="Arial" w:cs="Arial"/>
          <w:b/>
          <w:sz w:val="28"/>
          <w:szCs w:val="28"/>
        </w:rPr>
        <w:t>Proclamation by th</w:t>
      </w:r>
      <w:r w:rsidR="00816AB2" w:rsidRPr="00D95EF5">
        <w:rPr>
          <w:rFonts w:ascii="Arial" w:eastAsia="Calibri" w:hAnsi="Arial" w:cs="Arial"/>
          <w:b/>
          <w:sz w:val="28"/>
          <w:szCs w:val="28"/>
        </w:rPr>
        <w:t xml:space="preserve">e Governor of Missouri Establishing </w:t>
      </w:r>
    </w:p>
    <w:p w14:paraId="5D03966B" w14:textId="365D3FC6" w:rsidR="00F92530" w:rsidRPr="00D95EF5" w:rsidRDefault="00816AB2" w:rsidP="00F92530">
      <w:pPr>
        <w:spacing w:after="200" w:line="360" w:lineRule="auto"/>
        <w:jc w:val="center"/>
        <w:rPr>
          <w:rFonts w:ascii="Arial" w:eastAsia="Calibri" w:hAnsi="Arial" w:cs="Arial"/>
          <w:b/>
          <w:sz w:val="28"/>
          <w:szCs w:val="28"/>
        </w:rPr>
      </w:pPr>
      <w:r w:rsidRPr="00D95EF5">
        <w:rPr>
          <w:rFonts w:ascii="Arial" w:eastAsia="Calibri" w:hAnsi="Arial" w:cs="Arial"/>
          <w:b/>
          <w:sz w:val="28"/>
          <w:szCs w:val="28"/>
        </w:rPr>
        <w:t>November 15, 2015</w:t>
      </w:r>
      <w:r w:rsidR="00F92530" w:rsidRPr="00D95EF5">
        <w:rPr>
          <w:rFonts w:ascii="Arial" w:eastAsia="Calibri" w:hAnsi="Arial" w:cs="Arial"/>
          <w:b/>
          <w:sz w:val="28"/>
          <w:szCs w:val="28"/>
        </w:rPr>
        <w:t xml:space="preserve"> as Missouri Recycles Day</w:t>
      </w:r>
    </w:p>
    <w:p w14:paraId="6DAE6C06" w14:textId="77777777" w:rsidR="00F92530" w:rsidRPr="00D95EF5" w:rsidRDefault="00F92530" w:rsidP="00F92530">
      <w:pPr>
        <w:spacing w:after="200" w:line="276" w:lineRule="auto"/>
        <w:jc w:val="center"/>
        <w:rPr>
          <w:rFonts w:ascii="Arial" w:eastAsia="Calibri" w:hAnsi="Arial" w:cs="Arial"/>
          <w:b/>
          <w:sz w:val="28"/>
          <w:szCs w:val="28"/>
        </w:rPr>
      </w:pPr>
    </w:p>
    <w:p w14:paraId="57730442" w14:textId="7510989B" w:rsidR="00F92530" w:rsidRPr="00D95EF5" w:rsidRDefault="00F92530" w:rsidP="00F92530">
      <w:pPr>
        <w:spacing w:after="200" w:line="276" w:lineRule="auto"/>
        <w:rPr>
          <w:rFonts w:ascii="Arial" w:eastAsia="Calibri" w:hAnsi="Arial" w:cs="Arial"/>
          <w:sz w:val="24"/>
          <w:szCs w:val="24"/>
        </w:rPr>
      </w:pPr>
      <w:r w:rsidRPr="00D95EF5">
        <w:rPr>
          <w:rFonts w:ascii="Arial" w:eastAsia="Calibri" w:hAnsi="Arial" w:cs="Arial"/>
          <w:b/>
          <w:sz w:val="24"/>
          <w:szCs w:val="24"/>
        </w:rPr>
        <w:t>Whereas</w:t>
      </w:r>
      <w:r w:rsidRPr="00D95EF5">
        <w:rPr>
          <w:rFonts w:ascii="Arial" w:eastAsia="Calibri" w:hAnsi="Arial" w:cs="Arial"/>
          <w:sz w:val="24"/>
          <w:szCs w:val="24"/>
        </w:rPr>
        <w:t xml:space="preserve">, </w:t>
      </w:r>
      <w:r w:rsidR="00816AB2" w:rsidRPr="00D95EF5">
        <w:rPr>
          <w:rFonts w:ascii="Arial" w:eastAsia="Calibri" w:hAnsi="Arial" w:cs="Arial"/>
          <w:sz w:val="24"/>
          <w:szCs w:val="24"/>
        </w:rPr>
        <w:t xml:space="preserve">the </w:t>
      </w:r>
      <w:r w:rsidR="00FD079B">
        <w:rPr>
          <w:rFonts w:ascii="Arial" w:eastAsia="Calibri" w:hAnsi="Arial" w:cs="Arial"/>
          <w:sz w:val="24"/>
          <w:szCs w:val="24"/>
        </w:rPr>
        <w:t>(</w:t>
      </w:r>
      <w:r w:rsidR="00816AB2" w:rsidRPr="00D95EF5">
        <w:rPr>
          <w:rFonts w:ascii="Arial" w:eastAsia="Calibri" w:hAnsi="Arial" w:cs="Arial"/>
          <w:sz w:val="24"/>
          <w:szCs w:val="24"/>
        </w:rPr>
        <w:t>State of Missouri</w:t>
      </w:r>
      <w:r w:rsidRPr="00D95EF5">
        <w:rPr>
          <w:rFonts w:ascii="Arial" w:eastAsia="Calibri" w:hAnsi="Arial" w:cs="Arial"/>
          <w:sz w:val="24"/>
          <w:szCs w:val="24"/>
        </w:rPr>
        <w:t xml:space="preserve"> </w:t>
      </w:r>
      <w:r w:rsidR="00FD079B">
        <w:rPr>
          <w:rFonts w:ascii="Arial" w:eastAsia="Calibri" w:hAnsi="Arial" w:cs="Arial"/>
          <w:sz w:val="24"/>
          <w:szCs w:val="24"/>
        </w:rPr>
        <w:t xml:space="preserve">… City of XXX …, XXX County) </w:t>
      </w:r>
      <w:r w:rsidRPr="00D95EF5">
        <w:rPr>
          <w:rFonts w:ascii="Arial" w:eastAsia="Calibri" w:hAnsi="Arial" w:cs="Arial"/>
          <w:sz w:val="24"/>
          <w:szCs w:val="24"/>
        </w:rPr>
        <w:t>recognizes the importance of protecting and preserving our natural resources and adopting conscientious habits that will improve our daily lives a</w:t>
      </w:r>
      <w:r w:rsidR="00C545E2">
        <w:rPr>
          <w:rFonts w:ascii="Arial" w:eastAsia="Calibri" w:hAnsi="Arial" w:cs="Arial"/>
          <w:sz w:val="24"/>
          <w:szCs w:val="24"/>
        </w:rPr>
        <w:t>nd bring about a cleaner, safer</w:t>
      </w:r>
      <w:r w:rsidRPr="00D95EF5">
        <w:rPr>
          <w:rFonts w:ascii="Arial" w:eastAsia="Calibri" w:hAnsi="Arial" w:cs="Arial"/>
          <w:sz w:val="24"/>
          <w:szCs w:val="24"/>
        </w:rPr>
        <w:t xml:space="preserve"> and more sustainable environment; and</w:t>
      </w:r>
    </w:p>
    <w:p w14:paraId="72774F56" w14:textId="441006E9" w:rsidR="00F92530" w:rsidRPr="00D95EF5" w:rsidRDefault="00F92530" w:rsidP="00F92530">
      <w:pPr>
        <w:spacing w:after="200" w:line="276" w:lineRule="auto"/>
        <w:rPr>
          <w:rFonts w:ascii="Arial" w:eastAsia="Calibri" w:hAnsi="Arial" w:cs="Arial"/>
          <w:sz w:val="24"/>
          <w:szCs w:val="24"/>
        </w:rPr>
      </w:pPr>
      <w:r w:rsidRPr="00D95EF5">
        <w:rPr>
          <w:rFonts w:ascii="Arial" w:eastAsia="Calibri" w:hAnsi="Arial" w:cs="Arial"/>
          <w:b/>
          <w:sz w:val="24"/>
          <w:szCs w:val="24"/>
        </w:rPr>
        <w:t>Whereas</w:t>
      </w:r>
      <w:r w:rsidRPr="00D95EF5">
        <w:rPr>
          <w:rFonts w:ascii="Arial" w:eastAsia="Calibri" w:hAnsi="Arial" w:cs="Arial"/>
          <w:sz w:val="24"/>
          <w:szCs w:val="24"/>
        </w:rPr>
        <w:t xml:space="preserve">, </w:t>
      </w:r>
      <w:r w:rsidR="00A749AD">
        <w:rPr>
          <w:rFonts w:ascii="Arial" w:eastAsia="Calibri" w:hAnsi="Arial" w:cs="Arial"/>
          <w:sz w:val="24"/>
          <w:szCs w:val="24"/>
        </w:rPr>
        <w:t>Missouri has achieved a</w:t>
      </w:r>
      <w:r w:rsidR="00816AB2" w:rsidRPr="00D95EF5">
        <w:rPr>
          <w:rFonts w:ascii="Arial" w:eastAsia="Calibri" w:hAnsi="Arial" w:cs="Arial"/>
          <w:sz w:val="24"/>
          <w:szCs w:val="24"/>
        </w:rPr>
        <w:t xml:space="preserve"> 57%</w:t>
      </w:r>
      <w:r w:rsidR="00A749AD">
        <w:rPr>
          <w:rFonts w:ascii="Arial" w:eastAsia="Calibri" w:hAnsi="Arial" w:cs="Arial"/>
          <w:sz w:val="24"/>
          <w:szCs w:val="24"/>
        </w:rPr>
        <w:t xml:space="preserve"> diversion rate</w:t>
      </w:r>
      <w:r w:rsidR="00816AB2" w:rsidRPr="00D95EF5">
        <w:rPr>
          <w:rFonts w:ascii="Arial" w:eastAsia="Calibri" w:hAnsi="Arial" w:cs="Arial"/>
          <w:sz w:val="24"/>
          <w:szCs w:val="24"/>
        </w:rPr>
        <w:t xml:space="preserve">, we must </w:t>
      </w:r>
      <w:r w:rsidRPr="00D95EF5">
        <w:rPr>
          <w:rFonts w:ascii="Arial" w:eastAsia="Calibri" w:hAnsi="Arial" w:cs="Arial"/>
          <w:sz w:val="24"/>
          <w:szCs w:val="24"/>
        </w:rPr>
        <w:t>focus on other initiatives such as waste reduction, composting, the reuse of products and materials, and purchasing recycled content products</w:t>
      </w:r>
      <w:r w:rsidR="00002FEB" w:rsidRPr="00D95EF5">
        <w:rPr>
          <w:rFonts w:ascii="Arial" w:eastAsia="Calibri" w:hAnsi="Arial" w:cs="Arial"/>
          <w:sz w:val="24"/>
          <w:szCs w:val="24"/>
        </w:rPr>
        <w:t xml:space="preserve"> as we strive for a 75% </w:t>
      </w:r>
      <w:r w:rsidR="00A749AD">
        <w:rPr>
          <w:rFonts w:ascii="Arial" w:eastAsia="Calibri" w:hAnsi="Arial" w:cs="Arial"/>
          <w:sz w:val="24"/>
          <w:szCs w:val="24"/>
        </w:rPr>
        <w:t>diversion</w:t>
      </w:r>
      <w:r w:rsidR="00002FEB" w:rsidRPr="00D95EF5">
        <w:rPr>
          <w:rFonts w:ascii="Arial" w:eastAsia="Calibri" w:hAnsi="Arial" w:cs="Arial"/>
          <w:sz w:val="24"/>
          <w:szCs w:val="24"/>
        </w:rPr>
        <w:t xml:space="preserve"> rate</w:t>
      </w:r>
      <w:r w:rsidRPr="00D95EF5">
        <w:rPr>
          <w:rFonts w:ascii="Arial" w:eastAsia="Calibri" w:hAnsi="Arial" w:cs="Arial"/>
          <w:sz w:val="24"/>
          <w:szCs w:val="24"/>
        </w:rPr>
        <w:t>; and</w:t>
      </w:r>
    </w:p>
    <w:p w14:paraId="662B7DA4" w14:textId="0DBA4BAE" w:rsidR="00F92530" w:rsidRPr="00D95EF5" w:rsidRDefault="00F92530" w:rsidP="00F92530">
      <w:pPr>
        <w:spacing w:after="200" w:line="276" w:lineRule="auto"/>
        <w:rPr>
          <w:rFonts w:ascii="Arial" w:eastAsia="Calibri" w:hAnsi="Arial" w:cs="Arial"/>
          <w:sz w:val="24"/>
          <w:szCs w:val="24"/>
        </w:rPr>
      </w:pPr>
      <w:r w:rsidRPr="00D95EF5">
        <w:rPr>
          <w:rFonts w:ascii="Arial" w:eastAsia="Calibri" w:hAnsi="Arial" w:cs="Arial"/>
          <w:b/>
          <w:sz w:val="24"/>
          <w:szCs w:val="24"/>
        </w:rPr>
        <w:t>Whereas</w:t>
      </w:r>
      <w:r w:rsidRPr="00D95EF5">
        <w:rPr>
          <w:rFonts w:ascii="Arial" w:eastAsia="Calibri" w:hAnsi="Arial" w:cs="Arial"/>
          <w:sz w:val="24"/>
          <w:szCs w:val="24"/>
        </w:rPr>
        <w:t>, by encouraging businesses, state agencies, nonprofit organizations, schools and individuals to celebrate Missouri</w:t>
      </w:r>
      <w:r w:rsidR="00816AB2" w:rsidRPr="00D95EF5">
        <w:rPr>
          <w:rFonts w:ascii="Arial" w:eastAsia="Calibri" w:hAnsi="Arial" w:cs="Arial"/>
          <w:sz w:val="24"/>
          <w:szCs w:val="24"/>
        </w:rPr>
        <w:t xml:space="preserve"> Recycles Day 2015</w:t>
      </w:r>
      <w:r w:rsidRPr="00D95EF5">
        <w:rPr>
          <w:rFonts w:ascii="Arial" w:eastAsia="Calibri" w:hAnsi="Arial" w:cs="Arial"/>
          <w:sz w:val="24"/>
          <w:szCs w:val="24"/>
        </w:rPr>
        <w:t xml:space="preserve">, we can further promote recycling as an environmentally efficient and economically smart habit; and </w:t>
      </w:r>
    </w:p>
    <w:p w14:paraId="2D7FEFE5" w14:textId="00718FD7" w:rsidR="00F92530" w:rsidRPr="00D95EF5" w:rsidRDefault="00F92530" w:rsidP="00F92530">
      <w:pPr>
        <w:spacing w:after="200" w:line="276" w:lineRule="auto"/>
        <w:rPr>
          <w:rFonts w:ascii="Arial" w:eastAsia="Calibri" w:hAnsi="Arial" w:cs="Arial"/>
          <w:sz w:val="24"/>
          <w:szCs w:val="24"/>
        </w:rPr>
      </w:pPr>
      <w:r w:rsidRPr="00D95EF5">
        <w:rPr>
          <w:rFonts w:ascii="Arial" w:eastAsia="Calibri" w:hAnsi="Arial" w:cs="Arial"/>
          <w:b/>
          <w:sz w:val="24"/>
          <w:szCs w:val="24"/>
        </w:rPr>
        <w:t>Whereas</w:t>
      </w:r>
      <w:r w:rsidRPr="00D95EF5">
        <w:rPr>
          <w:rFonts w:ascii="Arial" w:eastAsia="Calibri" w:hAnsi="Arial" w:cs="Arial"/>
          <w:sz w:val="24"/>
          <w:szCs w:val="24"/>
        </w:rPr>
        <w:t>, state</w:t>
      </w:r>
      <w:r w:rsidR="00FD079B">
        <w:rPr>
          <w:rFonts w:ascii="Arial" w:eastAsia="Calibri" w:hAnsi="Arial" w:cs="Arial"/>
          <w:sz w:val="24"/>
          <w:szCs w:val="24"/>
        </w:rPr>
        <w:t>, county</w:t>
      </w:r>
      <w:r w:rsidRPr="00D95EF5">
        <w:rPr>
          <w:rFonts w:ascii="Arial" w:eastAsia="Calibri" w:hAnsi="Arial" w:cs="Arial"/>
          <w:sz w:val="24"/>
          <w:szCs w:val="24"/>
        </w:rPr>
        <w:t xml:space="preserve"> and community leaders can help encourage recycling by informing citizens about local recycling options, they can also foster greater awareness of the need to expand collections programs by promoting the benefits of recycling</w:t>
      </w:r>
      <w:r w:rsidR="00D95EF5" w:rsidRPr="00D95EF5">
        <w:rPr>
          <w:rFonts w:ascii="Arial" w:eastAsia="Calibri" w:hAnsi="Arial" w:cs="Arial"/>
          <w:sz w:val="24"/>
          <w:szCs w:val="24"/>
        </w:rPr>
        <w:t>, encourage recycling infrastructure and business development</w:t>
      </w:r>
      <w:r w:rsidRPr="00D95EF5">
        <w:rPr>
          <w:rFonts w:ascii="Arial" w:eastAsia="Calibri" w:hAnsi="Arial" w:cs="Arial"/>
          <w:sz w:val="24"/>
          <w:szCs w:val="24"/>
        </w:rPr>
        <w:t xml:space="preserve">; and </w:t>
      </w:r>
    </w:p>
    <w:p w14:paraId="2022EC93" w14:textId="7611A1A3" w:rsidR="00F92530" w:rsidRPr="00D95EF5" w:rsidRDefault="00F92530" w:rsidP="00F92530">
      <w:pPr>
        <w:spacing w:after="200" w:line="276" w:lineRule="auto"/>
        <w:rPr>
          <w:rFonts w:ascii="Arial" w:eastAsia="Calibri" w:hAnsi="Arial" w:cs="Arial"/>
          <w:sz w:val="24"/>
          <w:szCs w:val="24"/>
        </w:rPr>
      </w:pPr>
      <w:r w:rsidRPr="00D95EF5">
        <w:rPr>
          <w:rFonts w:ascii="Arial" w:eastAsia="Calibri" w:hAnsi="Arial" w:cs="Arial"/>
          <w:b/>
          <w:sz w:val="24"/>
          <w:szCs w:val="24"/>
        </w:rPr>
        <w:t>Whereas</w:t>
      </w:r>
      <w:r w:rsidRPr="00D95EF5">
        <w:rPr>
          <w:rFonts w:ascii="Arial" w:eastAsia="Calibri" w:hAnsi="Arial" w:cs="Arial"/>
          <w:sz w:val="24"/>
          <w:szCs w:val="24"/>
        </w:rPr>
        <w:t>,</w:t>
      </w:r>
      <w:r w:rsidR="00002FEB" w:rsidRPr="00D95EF5">
        <w:rPr>
          <w:rFonts w:ascii="Arial" w:eastAsia="Calibri" w:hAnsi="Arial" w:cs="Arial"/>
          <w:sz w:val="24"/>
          <w:szCs w:val="24"/>
        </w:rPr>
        <w:t xml:space="preserve"> it is important that all Missouri </w:t>
      </w:r>
      <w:r w:rsidRPr="00D95EF5">
        <w:rPr>
          <w:rFonts w:ascii="Arial" w:eastAsia="Calibri" w:hAnsi="Arial" w:cs="Arial"/>
          <w:sz w:val="24"/>
          <w:szCs w:val="24"/>
        </w:rPr>
        <w:t>citizens become involved in recycling activities and learn more about the many recycled and recyclable products available to them as consumers; it is also fitting to celebrate Missouri Recycles</w:t>
      </w:r>
      <w:r w:rsidR="00002FEB" w:rsidRPr="00D95EF5">
        <w:rPr>
          <w:rFonts w:ascii="Arial" w:eastAsia="Calibri" w:hAnsi="Arial" w:cs="Arial"/>
          <w:sz w:val="24"/>
          <w:szCs w:val="24"/>
        </w:rPr>
        <w:t xml:space="preserve"> Day 2015</w:t>
      </w:r>
      <w:r w:rsidRPr="00D95EF5">
        <w:rPr>
          <w:rFonts w:ascii="Arial" w:eastAsia="Calibri" w:hAnsi="Arial" w:cs="Arial"/>
          <w:sz w:val="24"/>
          <w:szCs w:val="24"/>
        </w:rPr>
        <w:t xml:space="preserve"> and take action by educating citizens </w:t>
      </w:r>
      <w:r w:rsidR="00C545E2">
        <w:rPr>
          <w:rFonts w:ascii="Arial" w:eastAsia="Calibri" w:hAnsi="Arial" w:cs="Arial"/>
          <w:sz w:val="24"/>
          <w:szCs w:val="24"/>
        </w:rPr>
        <w:t>to participate in</w:t>
      </w:r>
      <w:r w:rsidRPr="00D95EF5">
        <w:rPr>
          <w:rFonts w:ascii="Arial" w:eastAsia="Calibri" w:hAnsi="Arial" w:cs="Arial"/>
          <w:sz w:val="24"/>
          <w:szCs w:val="24"/>
        </w:rPr>
        <w:t xml:space="preserve"> the recycling options available in our community;</w:t>
      </w:r>
    </w:p>
    <w:p w14:paraId="76DA88B5" w14:textId="77777777" w:rsidR="00F92530" w:rsidRPr="00D95EF5" w:rsidRDefault="00F92530" w:rsidP="00F92530">
      <w:pPr>
        <w:spacing w:after="200" w:line="276" w:lineRule="auto"/>
        <w:rPr>
          <w:rFonts w:ascii="Arial" w:eastAsia="Calibri" w:hAnsi="Arial" w:cs="Arial"/>
          <w:sz w:val="24"/>
          <w:szCs w:val="24"/>
        </w:rPr>
      </w:pPr>
    </w:p>
    <w:p w14:paraId="38BB88A2" w14:textId="42513869" w:rsidR="00755051" w:rsidRPr="00D95EF5" w:rsidRDefault="00002FEB" w:rsidP="00F92530">
      <w:pPr>
        <w:rPr>
          <w:rFonts w:ascii="Arial" w:hAnsi="Arial" w:cs="Arial"/>
        </w:rPr>
      </w:pPr>
      <w:r w:rsidRPr="00D95EF5">
        <w:rPr>
          <w:rFonts w:ascii="Arial" w:eastAsia="Calibri" w:hAnsi="Arial" w:cs="Arial"/>
          <w:sz w:val="24"/>
          <w:szCs w:val="24"/>
        </w:rPr>
        <w:t xml:space="preserve">Now, therefore, I </w:t>
      </w:r>
      <w:r w:rsidR="00FD079B">
        <w:rPr>
          <w:rFonts w:ascii="Arial" w:eastAsia="Calibri" w:hAnsi="Arial" w:cs="Arial"/>
          <w:sz w:val="24"/>
          <w:szCs w:val="24"/>
        </w:rPr>
        <w:t>(</w:t>
      </w:r>
      <w:r w:rsidRPr="00D95EF5">
        <w:rPr>
          <w:rFonts w:ascii="Arial" w:eastAsia="Calibri" w:hAnsi="Arial" w:cs="Arial"/>
          <w:sz w:val="24"/>
          <w:szCs w:val="24"/>
        </w:rPr>
        <w:t>Governor Jay Nixon</w:t>
      </w:r>
      <w:r w:rsidR="00FD079B">
        <w:rPr>
          <w:rFonts w:ascii="Arial" w:eastAsia="Calibri" w:hAnsi="Arial" w:cs="Arial"/>
          <w:sz w:val="24"/>
          <w:szCs w:val="24"/>
        </w:rPr>
        <w:t xml:space="preserve"> …  </w:t>
      </w:r>
      <w:r w:rsidR="001F0BC4">
        <w:rPr>
          <w:rFonts w:ascii="Arial" w:eastAsia="Calibri" w:hAnsi="Arial" w:cs="Arial"/>
          <w:sz w:val="24"/>
          <w:szCs w:val="24"/>
        </w:rPr>
        <w:t>County Commissioner XXX …, Mayor XXX)</w:t>
      </w:r>
      <w:bookmarkStart w:id="0" w:name="_GoBack"/>
      <w:bookmarkEnd w:id="0"/>
      <w:r w:rsidR="00F92530" w:rsidRPr="00D95EF5">
        <w:rPr>
          <w:rFonts w:ascii="Arial" w:eastAsia="Calibri" w:hAnsi="Arial" w:cs="Arial"/>
          <w:sz w:val="24"/>
          <w:szCs w:val="24"/>
        </w:rPr>
        <w:t xml:space="preserve"> do hereby recognize November 15, 201</w:t>
      </w:r>
      <w:r w:rsidRPr="00D95EF5">
        <w:rPr>
          <w:rFonts w:ascii="Arial" w:eastAsia="Calibri" w:hAnsi="Arial" w:cs="Arial"/>
          <w:sz w:val="24"/>
          <w:szCs w:val="24"/>
        </w:rPr>
        <w:t>5</w:t>
      </w:r>
      <w:r w:rsidR="00F92530" w:rsidRPr="00D95EF5">
        <w:rPr>
          <w:rFonts w:ascii="Arial" w:eastAsia="Calibri" w:hAnsi="Arial" w:cs="Arial"/>
          <w:sz w:val="24"/>
          <w:szCs w:val="24"/>
        </w:rPr>
        <w:t xml:space="preserve"> as </w:t>
      </w:r>
      <w:r w:rsidR="00F92530" w:rsidRPr="00D95EF5">
        <w:rPr>
          <w:rFonts w:ascii="Arial" w:eastAsia="Calibri" w:hAnsi="Arial" w:cs="Arial"/>
          <w:b/>
          <w:sz w:val="24"/>
          <w:szCs w:val="24"/>
        </w:rPr>
        <w:t>Missouri Recycles Day</w:t>
      </w:r>
    </w:p>
    <w:sectPr w:rsidR="00755051" w:rsidRPr="00D95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36666"/>
    <w:multiLevelType w:val="hybridMultilevel"/>
    <w:tmpl w:val="504E2252"/>
    <w:lvl w:ilvl="0" w:tplc="B588C648">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30"/>
    <w:rsid w:val="00002FEB"/>
    <w:rsid w:val="001F0BC4"/>
    <w:rsid w:val="006C36CE"/>
    <w:rsid w:val="007E7D5C"/>
    <w:rsid w:val="00816AB2"/>
    <w:rsid w:val="00833A0E"/>
    <w:rsid w:val="008A6AE8"/>
    <w:rsid w:val="00A749AD"/>
    <w:rsid w:val="00B741C8"/>
    <w:rsid w:val="00C545E2"/>
    <w:rsid w:val="00D95EF5"/>
    <w:rsid w:val="00F92530"/>
    <w:rsid w:val="00FD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80F9"/>
  <w15:chartTrackingRefBased/>
  <w15:docId w15:val="{EA0B3497-29C6-40BB-87B0-2B443A91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Utter</dc:creator>
  <cp:keywords/>
  <dc:description/>
  <cp:lastModifiedBy>Donna Utter</cp:lastModifiedBy>
  <cp:revision>5</cp:revision>
  <dcterms:created xsi:type="dcterms:W3CDTF">2015-03-11T02:49:00Z</dcterms:created>
  <dcterms:modified xsi:type="dcterms:W3CDTF">2015-10-05T20:30:00Z</dcterms:modified>
</cp:coreProperties>
</file>